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6501BF">
        <w:rPr>
          <w:rFonts w:ascii="Times New Roman" w:hAnsi="Times New Roman" w:cs="Times New Roman"/>
          <w:b/>
          <w:sz w:val="24"/>
          <w:szCs w:val="24"/>
        </w:rPr>
        <w:t>18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1FA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415C5" w:rsidRDefault="001415C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415C5" w:rsidRDefault="001415C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415C5" w:rsidRDefault="001415C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415C5" w:rsidRDefault="001415C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501BF">
        <w:rPr>
          <w:rFonts w:ascii="Times New Roman" w:hAnsi="Times New Roman" w:cs="Times New Roman"/>
          <w:b/>
          <w:sz w:val="24"/>
          <w:szCs w:val="24"/>
          <w:lang w:val="en-US"/>
        </w:rPr>
        <w:t>838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501BF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501B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6501BF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„Щрабаг“ ЕАД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D7431B">
        <w:rPr>
          <w:rFonts w:ascii="Times New Roman" w:hAnsi="Times New Roman" w:cs="Times New Roman"/>
          <w:color w:val="000000" w:themeColor="text1"/>
          <w:sz w:val="24"/>
          <w:szCs w:val="24"/>
        </w:rPr>
        <w:t>юр. 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743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501BF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743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501BF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„София – Стамболийски 2023“ ДЗЗД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15C5" w:rsidRDefault="001415C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5C5" w:rsidRDefault="001415C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74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0789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0789C">
        <w:rPr>
          <w:rFonts w:ascii="Times New Roman" w:hAnsi="Times New Roman" w:cs="Times New Roman"/>
          <w:sz w:val="24"/>
          <w:szCs w:val="24"/>
        </w:rPr>
        <w:t>, да. Моля всички аргументи да ги имате предвид</w:t>
      </w:r>
    </w:p>
    <w:p w:rsidR="00A0789C" w:rsidRDefault="00A0789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>. А.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A0789C">
        <w:rPr>
          <w:rFonts w:ascii="Times New Roman" w:hAnsi="Times New Roman" w:cs="Times New Roman"/>
          <w:sz w:val="24"/>
          <w:szCs w:val="24"/>
        </w:rPr>
        <w:t>, представям пълномощно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74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Я.:</w:t>
      </w:r>
    </w:p>
    <w:p w:rsidR="00A0789C" w:rsidRDefault="003372B8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789C">
        <w:rPr>
          <w:rFonts w:ascii="Times New Roman" w:hAnsi="Times New Roman" w:cs="Times New Roman"/>
          <w:sz w:val="24"/>
          <w:szCs w:val="24"/>
        </w:rPr>
        <w:t xml:space="preserve">Поддържам всички аргументи изложени в жалбата. Моля да ги вземете предвид при постановяване на решението. Бих искала да отбележа също така, че след запознаване с документите по преписката, които са приложени, като доказателства, става ясно, че тезата на </w:t>
      </w:r>
      <w:r w:rsidR="00A0789C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„Щрабаг“ ЕАД </w:t>
      </w:r>
      <w:r w:rsidR="00A0789C">
        <w:rPr>
          <w:rFonts w:ascii="Times New Roman" w:hAnsi="Times New Roman" w:cs="Times New Roman"/>
          <w:sz w:val="24"/>
          <w:szCs w:val="24"/>
        </w:rPr>
        <w:t xml:space="preserve">относно </w:t>
      </w:r>
      <w:proofErr w:type="spellStart"/>
      <w:r w:rsidR="00A0789C">
        <w:rPr>
          <w:rFonts w:ascii="Times New Roman" w:hAnsi="Times New Roman" w:cs="Times New Roman"/>
          <w:sz w:val="24"/>
          <w:szCs w:val="24"/>
        </w:rPr>
        <w:t>неподящността</w:t>
      </w:r>
      <w:proofErr w:type="spellEnd"/>
      <w:r w:rsidR="00A0789C">
        <w:rPr>
          <w:rFonts w:ascii="Times New Roman" w:hAnsi="Times New Roman" w:cs="Times New Roman"/>
          <w:sz w:val="24"/>
          <w:szCs w:val="24"/>
        </w:rPr>
        <w:t xml:space="preserve"> на офертата на ДЗЗД </w:t>
      </w:r>
      <w:r w:rsidR="00A0789C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„София – Стамболийски 2023“ </w:t>
      </w:r>
      <w:r w:rsidR="00A078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 правилна. Видно е от тяхното предложение за изпълнение на поръчката, че в него е описана част водоснабдяване за изпълнение на един определен водопровод, напречна връзка, която е предвидена за изпълнение в четвърти и пети етап от изпълнението. Те са го предвидили това в тяхната техническа оферта, но в линейния им график, такава дейност в четвъртия и петия график няма и при това положение офертата им се явява неподходяща, тъй като има вътрешно противоречие между документите по нея</w:t>
      </w:r>
      <w:r w:rsidR="001C53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участника е следвало да бъде отстранен</w:t>
      </w:r>
      <w:r w:rsidR="00A078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1C535D" w:rsidRDefault="001C535D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Също така искам да добавя, че аргументите от становището на възложителя, които са изложени по т. 3 и т. 4 от него, по-скоро се явяват, такива допълващи го и то на етап на който допълващи решението на възложителя с мотиви, но на етап на който това не може да се прави. Това, което е описано в становището, като мотиви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неприсъждане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определените точки на </w:t>
      </w:r>
      <w:r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„Щрабаг“ ЕАД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 не са изложени действително от комисията и смятам, че това още един път потвърждава нашата теза, че поради липсата на изложени конкретни мотиви. Възложителят и комисията му са били длъжни да изложа такива, защото</w:t>
      </w:r>
      <w:r w:rsidR="00E923A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в случая е приложима методика за оценка на качеството. Поради липсата на тези мотиви, дори и на този етап възложителя решава да си добавя нови такива и ние всъщност </w:t>
      </w:r>
      <w:proofErr w:type="spellStart"/>
      <w:r w:rsidR="00E923A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незнаем</w:t>
      </w:r>
      <w:proofErr w:type="spellEnd"/>
      <w:r w:rsidR="00E923A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срещу какво да се защитим и как да организираме защитата си.</w:t>
      </w:r>
    </w:p>
    <w:p w:rsidR="003372B8" w:rsidRDefault="00E923A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Претендираме разноски държавна така и юрк. възнаграждение и ако позволите мога да предоставя и писмени бележки и съм изложила писмено и това, което току що ви </w:t>
      </w:r>
      <w:r w:rsidR="003724A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изложих.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743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1415C5" w:rsidRDefault="00BF12DB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</w:t>
      </w:r>
      <w:r w:rsidR="003724A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24AE">
        <w:rPr>
          <w:rFonts w:ascii="Times New Roman" w:hAnsi="Times New Roman" w:cs="Times New Roman"/>
          <w:sz w:val="24"/>
          <w:szCs w:val="24"/>
        </w:rPr>
        <w:t>комисия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3724AE">
        <w:rPr>
          <w:rFonts w:ascii="Times New Roman" w:hAnsi="Times New Roman" w:cs="Times New Roman"/>
          <w:sz w:val="24"/>
          <w:szCs w:val="24"/>
        </w:rPr>
        <w:t xml:space="preserve">отхвърлите </w:t>
      </w:r>
      <w:r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3724AE">
        <w:rPr>
          <w:rFonts w:ascii="Times New Roman" w:hAnsi="Times New Roman" w:cs="Times New Roman"/>
          <w:sz w:val="24"/>
          <w:szCs w:val="24"/>
        </w:rPr>
        <w:t xml:space="preserve">на </w:t>
      </w:r>
      <w:r w:rsidR="003724A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„Щрабаг“ ЕАД </w:t>
      </w:r>
      <w:r w:rsidR="003724A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 като неоснователна и недоказана по изложените в становището ни аргументи, които подробно сме развили. Считаме, че действията на комисията в случая са правилни и обективни и в точките, които сме ги изложили подробно в становището</w:t>
      </w:r>
      <w:r w:rsidR="001415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сме посочили тези доводи, да не ги повтарям и в момента.</w:t>
      </w:r>
      <w:r w:rsidR="003724A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415C5" w:rsidRDefault="001415C5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1415C5" w:rsidRDefault="001415C5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3724AE" w:rsidRDefault="001415C5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По отношение на разноските правя възражение за прекомерност и претендирам юрк. възнаграждение.</w:t>
      </w:r>
    </w:p>
    <w:p w:rsidR="001415C5" w:rsidRDefault="001415C5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Моля да отхвърлите жалбата, като неоснователна в този смисъл.</w:t>
      </w:r>
    </w:p>
    <w:p w:rsidR="003724AE" w:rsidRDefault="003724AE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1415C5" w:rsidRDefault="001415C5" w:rsidP="001415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Я.:</w:t>
      </w:r>
    </w:p>
    <w:p w:rsidR="003724AE" w:rsidRPr="001415C5" w:rsidRDefault="001415C5" w:rsidP="001415C5">
      <w:pPr>
        <w:pStyle w:val="ListParagraph"/>
        <w:numPr>
          <w:ilvl w:val="0"/>
          <w:numId w:val="3"/>
        </w:numPr>
        <w:spacing w:after="0" w:line="264" w:lineRule="auto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А по отношение на разноските, които претендира заинтересованото лице, правя възражение за прекомерност, 9000,00 лева претендират те. </w:t>
      </w:r>
    </w:p>
    <w:p w:rsidR="003724AE" w:rsidRDefault="003724AE" w:rsidP="00633EAE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15C5" w:rsidRDefault="001415C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15C5" w:rsidRDefault="001415C5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AD0" w:rsidRDefault="00F96AD0">
      <w:pPr>
        <w:spacing w:after="0" w:line="240" w:lineRule="auto"/>
      </w:pPr>
      <w:r>
        <w:separator/>
      </w:r>
    </w:p>
  </w:endnote>
  <w:endnote w:type="continuationSeparator" w:id="0">
    <w:p w:rsidR="00F96AD0" w:rsidRDefault="00F96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5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96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AD0" w:rsidRDefault="00F96AD0">
      <w:pPr>
        <w:spacing w:after="0" w:line="240" w:lineRule="auto"/>
      </w:pPr>
      <w:r>
        <w:separator/>
      </w:r>
    </w:p>
  </w:footnote>
  <w:footnote w:type="continuationSeparator" w:id="0">
    <w:p w:rsidR="00F96AD0" w:rsidRDefault="00F96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D2BE3"/>
    <w:multiLevelType w:val="hybridMultilevel"/>
    <w:tmpl w:val="95460DE6"/>
    <w:lvl w:ilvl="0" w:tplc="35E87BBE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15C5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535D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69A4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24AE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0789C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923AC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96AD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D2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654</Words>
  <Characters>3732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2024-11-14T13:07:00Z</dcterms:modified>
</cp:coreProperties>
</file>